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33"/>
        <w:gridCol w:w="8965"/>
        <w:tblGridChange w:id="0">
          <w:tblGrid>
            <w:gridCol w:w="1633"/>
            <w:gridCol w:w="8965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alibri" w:cs="Calibri" w:eastAsia="Calibri" w:hAnsi="Calibri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baseline"/>
              </w:rPr>
              <w:drawing>
                <wp:inline distB="0" distT="0" distL="114300" distR="114300">
                  <wp:extent cx="894715" cy="793115"/>
                  <wp:effectExtent b="0" l="0" r="0" t="0"/>
                  <wp:docPr id="102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15" cy="7931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Calibri" w:cs="Calibri" w:eastAsia="Calibri" w:hAnsi="Calibri"/>
                <w:b w:val="0"/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48"/>
                <w:szCs w:val="48"/>
                <w:vertAlign w:val="baseline"/>
                <w:rtl w:val="0"/>
              </w:rPr>
              <w:t xml:space="preserve">PASOLD RESEARCH FUND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00cc" w:val="clear"/>
            <w:vAlign w:val="top"/>
          </w:tcPr>
          <w:p w:rsidR="00000000" w:rsidDel="00000000" w:rsidP="00000000" w:rsidRDefault="00000000" w:rsidRPr="00000000" w14:paraId="00000005">
            <w:pPr>
              <w:spacing w:before="120" w:lineRule="auto"/>
              <w:jc w:val="center"/>
              <w:rPr>
                <w:rFonts w:ascii="Calibri" w:cs="Calibri" w:eastAsia="Calibri" w:hAnsi="Calibri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0"/>
              </w:rPr>
              <w:t xml:space="preserve">Application for MA Grant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98.000000000002" w:type="dxa"/>
        <w:jc w:val="left"/>
        <w:tblInd w:w="-108.0" w:type="dxa"/>
        <w:tblLayout w:type="fixed"/>
        <w:tblLook w:val="0000"/>
      </w:tblPr>
      <w:tblGrid>
        <w:gridCol w:w="1384"/>
        <w:gridCol w:w="3402"/>
        <w:gridCol w:w="425"/>
        <w:gridCol w:w="5387"/>
        <w:tblGridChange w:id="0">
          <w:tblGrid>
            <w:gridCol w:w="1384"/>
            <w:gridCol w:w="3402"/>
            <w:gridCol w:w="425"/>
            <w:gridCol w:w="5387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1. APPLICANT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shd w:fill="f2f2f2" w:val="clear"/>
                <w:vertAlign w:val="baseline"/>
                <w:rtl w:val="0"/>
              </w:rPr>
              <w:t xml:space="preserve">. ADDRESS FOR CORRESPONDENCE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Surname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Forename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Institution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Title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Tel 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98"/>
        <w:tblGridChange w:id="0">
          <w:tblGrid>
            <w:gridCol w:w="10598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3. TITLE OF THE MA PROJECT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4. DATES WHEN THE PROJECT WILL BE CARRIED OUT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(Please note that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  <w:rtl w:val="0"/>
              </w:rPr>
              <w:t xml:space="preserve">the research project should start at least 40 days after the grant’s deadline)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5. PURPOSE OF THE MA GRANT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Please provide an overview of the proposed research, showing how it relates to wider literature, research techniques to be used, and the significance of the proposed research.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To be continued on separate sheet if necessary (max 1 extra page allowed)</w:t>
      </w:r>
    </w:p>
    <w:tbl>
      <w:tblPr>
        <w:tblStyle w:val="Table4"/>
        <w:tblW w:w="10598.0" w:type="dxa"/>
        <w:jc w:val="left"/>
        <w:tblInd w:w="-108.0" w:type="dxa"/>
        <w:tblLayout w:type="fixed"/>
        <w:tblLook w:val="0000"/>
      </w:tblPr>
      <w:tblGrid>
        <w:gridCol w:w="1384"/>
        <w:gridCol w:w="4820"/>
        <w:gridCol w:w="283"/>
        <w:gridCol w:w="4111"/>
        <w:tblGridChange w:id="0">
          <w:tblGrid>
            <w:gridCol w:w="1384"/>
            <w:gridCol w:w="4820"/>
            <w:gridCol w:w="283"/>
            <w:gridCol w:w="4111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6. COSTING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7. BUDGET EXPLANATION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Please provide a detailed breakdown of costs (in British £)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Travel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Subsistence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Copying    and /or photography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Other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6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8"/>
        <w:tblGridChange w:id="0">
          <w:tblGrid>
            <w:gridCol w:w="10638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8. OTHER BODIES APPLIED 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6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8"/>
        <w:tblGridChange w:id="0">
          <w:tblGrid>
            <w:gridCol w:w="10638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9. PUBLICATIONS PLANNED FROM RESEARCH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68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82"/>
        <w:tblGridChange w:id="0">
          <w:tblGrid>
            <w:gridCol w:w="10682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10. HAVE YOU APPLIED TO PASOLD PREVIOUSLY? YES/NO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(If yes please state when)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68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82"/>
        <w:tblGridChange w:id="0">
          <w:tblGrid>
            <w:gridCol w:w="10682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11. FURTHER INFORMATION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 (Any information you may wish to be taken into account in assessing this application)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598.0" w:type="dxa"/>
        <w:jc w:val="left"/>
        <w:tblInd w:w="-108.0" w:type="dxa"/>
        <w:tblLayout w:type="fixed"/>
        <w:tblLook w:val="0000"/>
      </w:tblPr>
      <w:tblGrid>
        <w:gridCol w:w="2518"/>
        <w:gridCol w:w="8080"/>
        <w:tblGridChange w:id="0">
          <w:tblGrid>
            <w:gridCol w:w="2518"/>
            <w:gridCol w:w="8080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96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12. Name/Address of referees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YOUR MA SUPERVISOR: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Please ask your MA supervisor to send the attached reference form to Dr Bethan Bide by email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to 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2"/>
                  <w:szCs w:val="22"/>
                  <w:u w:val="single"/>
                  <w:vertAlign w:val="baseline"/>
                  <w:rtl w:val="0"/>
                </w:rPr>
                <w:t xml:space="preserve">pasold@leeds.ac.uk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 indicating the name of the applicant in the email’s subject.  Email acknowledgement of receipt will be sent within a week – please enquire if you do not receive an acknowledgement.</w:t>
            </w:r>
          </w:p>
          <w:p w:rsidR="00000000" w:rsidDel="00000000" w:rsidP="00000000" w:rsidRDefault="00000000" w:rsidRPr="00000000" w14:paraId="0000009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Title and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Institution  (if applicable)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0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Postcode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Tel 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598.0" w:type="dxa"/>
        <w:jc w:val="left"/>
        <w:tblInd w:w="-108.0" w:type="dxa"/>
        <w:tblLayout w:type="fixed"/>
        <w:tblLook w:val="0000"/>
      </w:tblPr>
      <w:tblGrid>
        <w:gridCol w:w="2518"/>
        <w:gridCol w:w="8080"/>
        <w:tblGridChange w:id="0">
          <w:tblGrid>
            <w:gridCol w:w="2518"/>
            <w:gridCol w:w="8080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OTHER REFEREE –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Please provide the name of a second referee. He/she should preferably be from outside your institution and will be contacted by the Pasold.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E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Title and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Institution (if applicable)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0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Postcode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Tel 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5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70"/>
        <w:gridCol w:w="283"/>
        <w:gridCol w:w="5245"/>
        <w:tblGridChange w:id="0">
          <w:tblGrid>
            <w:gridCol w:w="5070"/>
            <w:gridCol w:w="283"/>
            <w:gridCol w:w="5245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6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BF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13. SIGNATURE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0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C1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14. 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9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5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98"/>
        <w:tblGridChange w:id="0">
          <w:tblGrid>
            <w:gridCol w:w="10598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CA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15. CV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B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Please include a brief Curriculum Vitae (max 2 pages)</w:t>
            </w:r>
          </w:p>
        </w:tc>
      </w:tr>
    </w:tbl>
    <w:p w:rsidR="00000000" w:rsidDel="00000000" w:rsidP="00000000" w:rsidRDefault="00000000" w:rsidRPr="00000000" w14:paraId="000000CC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5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98"/>
        <w:tblGridChange w:id="0">
          <w:tblGrid>
            <w:gridCol w:w="10598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CD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16. SUBMISSION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E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Applications including a brief CV should be submitted by email to </w:t>
            </w:r>
            <w:hyperlink r:id="rId9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2"/>
                  <w:szCs w:val="22"/>
                  <w:u w:val="single"/>
                  <w:vertAlign w:val="baseline"/>
                  <w:rtl w:val="0"/>
                </w:rPr>
                <w:t xml:space="preserve">pasold@leeds.ac.uk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F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Your application will be acknowledged by email within one week of receipt.  Please enquire if you do not receive an acknowledgement. </w:t>
            </w:r>
          </w:p>
          <w:p w:rsidR="00000000" w:rsidDel="00000000" w:rsidP="00000000" w:rsidRDefault="00000000" w:rsidRPr="00000000" w14:paraId="000000D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Please note that applications will not be considered until a reference from your MA Supervisor has also been received.  It is the applicant’s responsibility to ensure their MA Supervisor submits their reference in advance of the MA Grant scheme deadline.  </w:t>
            </w:r>
          </w:p>
          <w:p w:rsidR="00000000" w:rsidDel="00000000" w:rsidP="00000000" w:rsidRDefault="00000000" w:rsidRPr="00000000" w14:paraId="000000D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D8">
      <w:pPr>
        <w:jc w:val="center"/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vertAlign w:val="baseline"/>
          <w:rtl w:val="0"/>
        </w:rPr>
        <w:t xml:space="preserve">The Pasold Research Fund is incorporated as a company limited by guarantee.</w:t>
      </w:r>
    </w:p>
    <w:p w:rsidR="00000000" w:rsidDel="00000000" w:rsidP="00000000" w:rsidRDefault="00000000" w:rsidRPr="00000000" w14:paraId="000000D9">
      <w:pPr>
        <w:jc w:val="center"/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vertAlign w:val="baseline"/>
          <w:rtl w:val="0"/>
        </w:rPr>
        <w:t xml:space="preserve">Trustees:  London School of Economics and Courtauld Institute of Art.</w:t>
      </w:r>
    </w:p>
    <w:p w:rsidR="00000000" w:rsidDel="00000000" w:rsidP="00000000" w:rsidRDefault="00000000" w:rsidRPr="00000000" w14:paraId="000000DA">
      <w:pPr>
        <w:jc w:val="center"/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vertAlign w:val="baseline"/>
          <w:rtl w:val="0"/>
        </w:rPr>
        <w:t xml:space="preserve">Registered Company No. 796266.  Registered Charity No. 234298</w:t>
      </w:r>
    </w:p>
    <w:tbl>
      <w:tblPr>
        <w:tblStyle w:val="Table14"/>
        <w:tblW w:w="105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25"/>
        <w:gridCol w:w="2795"/>
        <w:gridCol w:w="6178"/>
        <w:tblGridChange w:id="0">
          <w:tblGrid>
            <w:gridCol w:w="1625"/>
            <w:gridCol w:w="2795"/>
            <w:gridCol w:w="6178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Calibri" w:cs="Calibri" w:eastAsia="Calibri" w:hAnsi="Calibri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baseline"/>
              </w:rPr>
              <w:drawing>
                <wp:inline distB="0" distT="0" distL="114300" distR="114300">
                  <wp:extent cx="894715" cy="793115"/>
                  <wp:effectExtent b="0" l="0" r="0" t="0"/>
                  <wp:docPr id="102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15" cy="7931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Calibri" w:cs="Calibri" w:eastAsia="Calibri" w:hAnsi="Calibri"/>
                <w:b w:val="0"/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48"/>
                <w:szCs w:val="48"/>
                <w:vertAlign w:val="baseline"/>
                <w:rtl w:val="0"/>
              </w:rPr>
              <w:t xml:space="preserve">PASOLD RESEARCH FUND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00cc" w:val="clear"/>
            <w:vAlign w:val="top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Calibri" w:cs="Calibri" w:eastAsia="Calibri" w:hAnsi="Calibri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u w:val="single"/>
                <w:vertAlign w:val="baseline"/>
                <w:rtl w:val="0"/>
              </w:rPr>
              <w:t xml:space="preserve">MA Supervisor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jc w:val="center"/>
              <w:rPr>
                <w:rFonts w:ascii="Calibri" w:cs="Calibri" w:eastAsia="Calibri" w:hAnsi="Calibri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baseline"/>
                <w:rtl w:val="0"/>
              </w:rPr>
              <w:t xml:space="preserve">Reference for MA Grant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E5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Application Reference Number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(admin only)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E8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Name of Applicant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EB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Name of Referee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EE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Email of Referee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1">
      <w:pPr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jc w:val="both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vertAlign w:val="baseline"/>
          <w:rtl w:val="0"/>
        </w:rPr>
        <w:t xml:space="preserve">Please give your opinion on the application for funding, concentrating upon the applicant’s suitability and the significance of the research. Where possible we wish to give detailed feedback to applicants.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5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98"/>
        <w:tblGridChange w:id="0">
          <w:tblGrid>
            <w:gridCol w:w="1059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4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Confidential Comments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8">
      <w:pPr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63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42"/>
        <w:gridCol w:w="1343"/>
        <w:gridCol w:w="1342"/>
        <w:gridCol w:w="1343"/>
        <w:gridCol w:w="1342"/>
        <w:gridCol w:w="1343"/>
        <w:gridCol w:w="1342"/>
        <w:gridCol w:w="1237"/>
        <w:tblGridChange w:id="0">
          <w:tblGrid>
            <w:gridCol w:w="1342"/>
            <w:gridCol w:w="1343"/>
            <w:gridCol w:w="1342"/>
            <w:gridCol w:w="1343"/>
            <w:gridCol w:w="1342"/>
            <w:gridCol w:w="1343"/>
            <w:gridCol w:w="1342"/>
            <w:gridCol w:w="1237"/>
          </w:tblGrid>
        </w:tblGridChange>
      </w:tblGrid>
      <w:tr>
        <w:trPr>
          <w:cantSplit w:val="0"/>
          <w:tblHeader w:val="0"/>
        </w:trPr>
        <w:tc>
          <w:tcPr>
            <w:gridSpan w:val="8"/>
            <w:vAlign w:val="top"/>
          </w:tcPr>
          <w:p w:rsidR="00000000" w:rsidDel="00000000" w:rsidP="00000000" w:rsidRDefault="00000000" w:rsidRPr="00000000" w14:paraId="00000119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Overall, this application is: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(please tick one)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21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vertAlign w:val="baseline"/>
                <w:rtl w:val="0"/>
              </w:rPr>
              <w:t xml:space="preserve">Excellent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23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24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vertAlign w:val="baseline"/>
                <w:rtl w:val="0"/>
              </w:rPr>
              <w:t xml:space="preserve">Good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25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26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vertAlign w:val="baseline"/>
                <w:rtl w:val="0"/>
              </w:rPr>
              <w:t xml:space="preserve">Below Average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27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128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vertAlign w:val="baseline"/>
                <w:rtl w:val="0"/>
              </w:rPr>
              <w:t xml:space="preserve">Poor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129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A">
      <w:pPr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vertAlign w:val="baseline"/>
          <w:rtl w:val="0"/>
        </w:rPr>
        <w:t xml:space="preserve">N.B. Please continue on a separate sheet where necessary.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09" w:top="993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4320"/>
    </w:pPr>
    <w:rPr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="4320"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2"/>
      <w:effect w:val="none"/>
      <w:vertAlign w:val="baseline"/>
      <w:cs w:val="0"/>
      <w:em w:val="none"/>
      <w:lang w:bidi="ar-SA" w:eastAsia="en-US" w:val="en-GB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8"/>
      <w:effect w:val="none"/>
      <w:vertAlign w:val="baseline"/>
      <w:cs w:val="0"/>
      <w:em w:val="none"/>
      <w:lang w:bidi="ar-SA" w:eastAsia="en-US" w:val="en-GB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Verdana" w:hAnsi="Verdana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GB"/>
    </w:rPr>
  </w:style>
  <w:style w:type="character" w:styleId="BodyTextChar">
    <w:name w:val="Body Text Char"/>
    <w:next w:val="BodyTextChar"/>
    <w:autoRedefine w:val="0"/>
    <w:hidden w:val="0"/>
    <w:qFormat w:val="0"/>
    <w:rPr>
      <w:rFonts w:ascii="Verdana" w:hAnsi="Verdana"/>
      <w:bCs w:val="1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UnresolvedMention">
    <w:name w:val="Unresolved Mention"/>
    <w:next w:val="UnresolvedMention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asold@leeds.ac.u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pasold@leeds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cX7xIl0Skex1YfFeLrKyjw8w/Q==">CgMxLjA4AHIhMXk1MWJ2SkJtUjhya05tdENLMEoyanBUeWs4RDRtTVpl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2015-12-24T10:39:00Z</dcterms:created>
  <dc:creator>ecacb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